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E13B21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009F6807" w14:textId="77777777" w:rsidR="00A22072" w:rsidRPr="00453625" w:rsidRDefault="00A22072" w:rsidP="00E13B21">
      <w:pPr>
        <w:pStyle w:val="Razpisnaslog2"/>
      </w:pPr>
      <w:bookmarkStart w:id="0" w:name="_Toc60984872"/>
      <w:r w:rsidRPr="00453625">
        <w:t>PREDMET JAVNEGA NAROČILA</w:t>
      </w:r>
      <w:bookmarkEnd w:id="0"/>
    </w:p>
    <w:p w14:paraId="7E66811F" w14:textId="77777777" w:rsidR="00A22072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D748563" w14:textId="48DCC225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44B32">
        <w:rPr>
          <w:rFonts w:ascii="Arial" w:hAnsi="Arial" w:cs="Arial"/>
          <w:sz w:val="20"/>
          <w:szCs w:val="20"/>
        </w:rPr>
        <w:t xml:space="preserve">Predmet javnega naročila je </w:t>
      </w:r>
      <w:r w:rsidR="00893BC6" w:rsidRPr="00044B32">
        <w:rPr>
          <w:rFonts w:ascii="Arial" w:hAnsi="Arial" w:cs="Arial"/>
          <w:b/>
          <w:sz w:val="20"/>
          <w:szCs w:val="20"/>
        </w:rPr>
        <w:t xml:space="preserve">izdelava in dobava </w:t>
      </w:r>
      <w:r w:rsidR="00893BC6" w:rsidRPr="00044B32">
        <w:rPr>
          <w:rFonts w:ascii="Arial" w:hAnsi="Arial" w:cs="Arial"/>
          <w:b/>
          <w:color w:val="000000"/>
          <w:sz w:val="20"/>
          <w:szCs w:val="20"/>
        </w:rPr>
        <w:t>namerilnih naprav za brzostrelke in ročnih merilnikov hitrosti in smeri vetra z balističnim kalkulatorjem</w:t>
      </w:r>
      <w:r w:rsidR="00893BC6" w:rsidRPr="00044B32">
        <w:rPr>
          <w:rFonts w:ascii="Arial" w:hAnsi="Arial" w:cs="Arial"/>
          <w:sz w:val="20"/>
          <w:szCs w:val="20"/>
        </w:rPr>
        <w:t xml:space="preserve"> </w:t>
      </w:r>
      <w:r w:rsidRPr="00044B32">
        <w:rPr>
          <w:rFonts w:ascii="Arial" w:hAnsi="Arial" w:cs="Arial"/>
          <w:sz w:val="20"/>
          <w:szCs w:val="20"/>
        </w:rPr>
        <w:t>(v nadaljevanju: blago), ki obsega naslednje sklope in mora ustrezati naslednjim značilnostim, kvaliteti in opisu:</w:t>
      </w:r>
    </w:p>
    <w:p w14:paraId="5810E7E5" w14:textId="77777777" w:rsidR="00893BC6" w:rsidRPr="00044B32" w:rsidRDefault="00893BC6" w:rsidP="00044B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741"/>
        <w:gridCol w:w="8326"/>
      </w:tblGrid>
      <w:tr w:rsidR="00893BC6" w:rsidRPr="00044B32" w14:paraId="1503E8FE" w14:textId="77777777" w:rsidTr="00AD0605">
        <w:trPr>
          <w:trHeight w:val="340"/>
        </w:trPr>
        <w:tc>
          <w:tcPr>
            <w:tcW w:w="741" w:type="dxa"/>
            <w:vMerge w:val="restart"/>
            <w:shd w:val="clear" w:color="auto" w:fill="D9D9D9"/>
            <w:vAlign w:val="center"/>
          </w:tcPr>
          <w:p w14:paraId="1F303BB8" w14:textId="77777777" w:rsidR="00893BC6" w:rsidRPr="00044B32" w:rsidRDefault="00893BC6" w:rsidP="00044B32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4B32">
              <w:rPr>
                <w:rFonts w:ascii="Arial" w:hAnsi="Arial" w:cs="Arial"/>
                <w:b/>
                <w:color w:val="000000"/>
                <w:sz w:val="20"/>
                <w:szCs w:val="20"/>
              </w:rPr>
              <w:t>sklop</w:t>
            </w:r>
          </w:p>
        </w:tc>
        <w:tc>
          <w:tcPr>
            <w:tcW w:w="8326" w:type="dxa"/>
            <w:vMerge w:val="restart"/>
            <w:shd w:val="clear" w:color="auto" w:fill="D9D9D9"/>
            <w:vAlign w:val="center"/>
          </w:tcPr>
          <w:p w14:paraId="186FD325" w14:textId="77777777" w:rsidR="00893BC6" w:rsidRPr="00044B32" w:rsidRDefault="00893BC6" w:rsidP="00044B32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4B32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blaga</w:t>
            </w:r>
          </w:p>
        </w:tc>
      </w:tr>
      <w:tr w:rsidR="00893BC6" w:rsidRPr="00044B32" w14:paraId="56CA2981" w14:textId="77777777" w:rsidTr="00AD0605">
        <w:trPr>
          <w:trHeight w:val="340"/>
        </w:trPr>
        <w:tc>
          <w:tcPr>
            <w:tcW w:w="741" w:type="dxa"/>
            <w:vMerge/>
            <w:shd w:val="clear" w:color="auto" w:fill="D9D9D9"/>
            <w:vAlign w:val="center"/>
          </w:tcPr>
          <w:p w14:paraId="520E14BD" w14:textId="77777777" w:rsidR="00893BC6" w:rsidRPr="00044B32" w:rsidRDefault="00893BC6" w:rsidP="00044B32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326" w:type="dxa"/>
            <w:vMerge/>
            <w:shd w:val="clear" w:color="auto" w:fill="D9D9D9"/>
            <w:vAlign w:val="center"/>
          </w:tcPr>
          <w:p w14:paraId="013E86E8" w14:textId="77777777" w:rsidR="00893BC6" w:rsidRPr="00044B32" w:rsidRDefault="00893BC6" w:rsidP="00044B32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93BC6" w:rsidRPr="00044B32" w14:paraId="5324FEBD" w14:textId="77777777" w:rsidTr="00AD0605">
        <w:trPr>
          <w:trHeight w:val="340"/>
        </w:trPr>
        <w:tc>
          <w:tcPr>
            <w:tcW w:w="741" w:type="dxa"/>
            <w:shd w:val="clear" w:color="auto" w:fill="FFFFFF"/>
            <w:vAlign w:val="center"/>
          </w:tcPr>
          <w:p w14:paraId="24A70EAF" w14:textId="77777777" w:rsidR="00893BC6" w:rsidRPr="00044B32" w:rsidRDefault="00893BC6" w:rsidP="00044B32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4B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26" w:type="dxa"/>
            <w:shd w:val="clear" w:color="auto" w:fill="FFFFFF"/>
            <w:vAlign w:val="center"/>
          </w:tcPr>
          <w:p w14:paraId="37EB2631" w14:textId="77777777" w:rsidR="00893BC6" w:rsidRPr="00044B32" w:rsidRDefault="00893BC6" w:rsidP="00044B32">
            <w:pPr>
              <w:tabs>
                <w:tab w:val="left" w:pos="357"/>
                <w:tab w:val="left" w:pos="510"/>
                <w:tab w:val="left" w:pos="68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4B3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namerilna naprava za brzostrelko</w:t>
            </w:r>
          </w:p>
        </w:tc>
      </w:tr>
      <w:tr w:rsidR="00893BC6" w:rsidRPr="00044B32" w14:paraId="1A36975F" w14:textId="77777777" w:rsidTr="00AD0605">
        <w:trPr>
          <w:trHeight w:val="340"/>
        </w:trPr>
        <w:tc>
          <w:tcPr>
            <w:tcW w:w="741" w:type="dxa"/>
            <w:shd w:val="clear" w:color="auto" w:fill="FFFFFF"/>
            <w:vAlign w:val="center"/>
          </w:tcPr>
          <w:p w14:paraId="4D4D89CD" w14:textId="77777777" w:rsidR="00893BC6" w:rsidRPr="00044B32" w:rsidRDefault="00893BC6" w:rsidP="00044B32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4B3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26" w:type="dxa"/>
            <w:shd w:val="clear" w:color="auto" w:fill="FFFFFF"/>
            <w:vAlign w:val="center"/>
          </w:tcPr>
          <w:p w14:paraId="32AC61F4" w14:textId="77777777" w:rsidR="00893BC6" w:rsidRPr="00044B32" w:rsidRDefault="00893BC6" w:rsidP="00044B32">
            <w:pPr>
              <w:tabs>
                <w:tab w:val="left" w:pos="357"/>
                <w:tab w:val="left" w:pos="510"/>
                <w:tab w:val="left" w:pos="68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4B3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namerilna naprava za brzostrelko - zmogljiva</w:t>
            </w:r>
          </w:p>
        </w:tc>
      </w:tr>
      <w:tr w:rsidR="00893BC6" w:rsidRPr="00044B32" w14:paraId="15603D69" w14:textId="77777777" w:rsidTr="00AD0605">
        <w:trPr>
          <w:trHeight w:val="340"/>
        </w:trPr>
        <w:tc>
          <w:tcPr>
            <w:tcW w:w="741" w:type="dxa"/>
            <w:shd w:val="clear" w:color="auto" w:fill="FFFFFF"/>
            <w:vAlign w:val="center"/>
          </w:tcPr>
          <w:p w14:paraId="3B59E729" w14:textId="77777777" w:rsidR="00893BC6" w:rsidRPr="00044B32" w:rsidRDefault="00893BC6" w:rsidP="00044B32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4B3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326" w:type="dxa"/>
            <w:shd w:val="clear" w:color="auto" w:fill="FFFFFF"/>
            <w:vAlign w:val="center"/>
          </w:tcPr>
          <w:p w14:paraId="0305ECF6" w14:textId="77777777" w:rsidR="00893BC6" w:rsidRPr="00044B32" w:rsidRDefault="00893BC6" w:rsidP="00044B32">
            <w:pPr>
              <w:tabs>
                <w:tab w:val="left" w:pos="357"/>
                <w:tab w:val="left" w:pos="510"/>
                <w:tab w:val="left" w:pos="68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044B3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ročni merilnik hitrosti in smeri vetra z balističnim kalkulatorjem</w:t>
            </w:r>
          </w:p>
        </w:tc>
      </w:tr>
    </w:tbl>
    <w:p w14:paraId="682B7B76" w14:textId="77777777" w:rsidR="00893BC6" w:rsidRPr="00044B32" w:rsidRDefault="00893BC6" w:rsidP="00044B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31EA1E" w14:textId="55DD916B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44B32">
        <w:rPr>
          <w:rFonts w:ascii="Arial" w:hAnsi="Arial" w:cs="Arial"/>
          <w:color w:val="000000"/>
          <w:sz w:val="20"/>
          <w:szCs w:val="20"/>
        </w:rPr>
        <w:t xml:space="preserve">Ponudniki lahko podajo ponudbo za predmet naročila v celoti ali za posamezen sklop od 1 do </w:t>
      </w:r>
      <w:r w:rsidR="00893BC6" w:rsidRPr="00044B32">
        <w:rPr>
          <w:rFonts w:ascii="Arial" w:hAnsi="Arial" w:cs="Arial"/>
          <w:color w:val="000000"/>
          <w:sz w:val="20"/>
          <w:szCs w:val="20"/>
        </w:rPr>
        <w:t>3</w:t>
      </w:r>
      <w:r w:rsidRPr="00044B32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3020AC8F" w14:textId="77777777" w:rsidR="00893BC6" w:rsidRPr="00044B32" w:rsidRDefault="00893BC6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7EF51E5" w14:textId="7061DEDA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>Ponudba mora ustrezati zahtevam, ki so navedene v priloženih tehničnih specifikacijah.</w:t>
      </w:r>
    </w:p>
    <w:p w14:paraId="1325A598" w14:textId="77777777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83C2876" w14:textId="77777777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>Kjer je v tehnični specifikaciji pod posamezno postavko navedeno določeno blago oz. kvaliteta blaga z dostavkom »enakovredno«, pomeni, da lahko ponudnik ponudi to določeno blago ali enakovredno blago, ki je po namembnosti oz. kvaliteti enakovrednega ali višjega kakovostnega razreda.</w:t>
      </w:r>
    </w:p>
    <w:p w14:paraId="56E8EB04" w14:textId="77777777" w:rsidR="00A22072" w:rsidRPr="00044B32" w:rsidRDefault="00A22072" w:rsidP="00044B32">
      <w:pPr>
        <w:tabs>
          <w:tab w:val="left" w:pos="357"/>
          <w:tab w:val="left" w:pos="510"/>
          <w:tab w:val="left" w:pos="680"/>
        </w:tabs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  <w:lang w:eastAsia="en-US"/>
        </w:rPr>
      </w:pPr>
    </w:p>
    <w:p w14:paraId="408CE27A" w14:textId="77777777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>Naročnik si pridržuje pravico do spremembe količin blaga po posameznem sklopu tega naročila, odvisno od ponujenih cen in razpoložljivih proračunskih sredstev, vendar največ do višine 20%.</w:t>
      </w:r>
    </w:p>
    <w:p w14:paraId="72BAF342" w14:textId="77777777" w:rsidR="00350F04" w:rsidRPr="00044B32" w:rsidRDefault="00350F04" w:rsidP="00044B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1332C0" w14:textId="77777777" w:rsidR="00350F04" w:rsidRPr="00044B32" w:rsidRDefault="00350F04" w:rsidP="00044B32">
      <w:pPr>
        <w:pStyle w:val="Naslov2"/>
        <w:spacing w:before="0" w:after="0" w:line="260" w:lineRule="exact"/>
        <w:rPr>
          <w:rFonts w:cs="Arial"/>
          <w:sz w:val="20"/>
          <w:szCs w:val="20"/>
        </w:rPr>
      </w:pPr>
    </w:p>
    <w:p w14:paraId="408EA852" w14:textId="3713762B" w:rsidR="00350F04" w:rsidRPr="00044B32" w:rsidRDefault="00350F04" w:rsidP="00044B32">
      <w:pPr>
        <w:pStyle w:val="Razpisnaslog2"/>
        <w:numPr>
          <w:ilvl w:val="0"/>
          <w:numId w:val="46"/>
        </w:numPr>
        <w:ind w:left="284" w:hanging="284"/>
      </w:pPr>
      <w:bookmarkStart w:id="1" w:name="_Toc60984873"/>
      <w:r w:rsidRPr="00044B32">
        <w:t>TEHNIČNA USTREZNOST PONUJENEGA BLAGA</w:t>
      </w:r>
      <w:bookmarkStart w:id="2" w:name="_GoBack"/>
      <w:bookmarkEnd w:id="1"/>
      <w:bookmarkEnd w:id="2"/>
    </w:p>
    <w:p w14:paraId="3BDC30F3" w14:textId="77777777" w:rsidR="00350F04" w:rsidRPr="00044B32" w:rsidRDefault="00350F04" w:rsidP="00044B32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64BD726" w14:textId="047F4C59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44B32">
        <w:rPr>
          <w:rFonts w:ascii="Arial" w:hAnsi="Arial" w:cs="Arial"/>
          <w:sz w:val="20"/>
          <w:szCs w:val="20"/>
        </w:rPr>
        <w:t>Tehnične specifikacije za blago, ki je predmet tega javnega naročila, so sestavni del iz dokumentacije v zvezi z oddajo javnega naročila.</w:t>
      </w:r>
    </w:p>
    <w:p w14:paraId="22A0A955" w14:textId="77777777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89A167" w14:textId="77777777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044B32">
        <w:rPr>
          <w:rFonts w:ascii="Arial" w:hAnsi="Arial" w:cs="Arial"/>
          <w:sz w:val="20"/>
          <w:szCs w:val="20"/>
          <w:u w:val="single"/>
        </w:rPr>
        <w:t>Ponudnik mora v ponudbi predložiti</w:t>
      </w:r>
    </w:p>
    <w:p w14:paraId="3EC17F59" w14:textId="46614B46" w:rsidR="0020616D" w:rsidRPr="00044B32" w:rsidRDefault="0020616D" w:rsidP="00044B32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044B32">
        <w:rPr>
          <w:rFonts w:cs="Arial"/>
          <w:szCs w:val="20"/>
        </w:rPr>
        <w:t>tehnično dokumentacijo ponujenega blaga oz. drug dokument v slovenskem jeziku, iz katerega bo razvidno, da ponujeno blago ustreza naročnikovim zahtevam.</w:t>
      </w:r>
    </w:p>
    <w:p w14:paraId="002F76A2" w14:textId="77777777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E6DA93" w14:textId="46D09316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44B32">
        <w:rPr>
          <w:rFonts w:ascii="Arial" w:hAnsi="Arial" w:cs="Arial"/>
          <w:color w:val="000000"/>
          <w:sz w:val="20"/>
          <w:szCs w:val="20"/>
        </w:rPr>
        <w:t xml:space="preserve">Naročnik si pridržuje pravico zahtevati dodatno dokumentacijo </w:t>
      </w:r>
      <w:r w:rsidRPr="00044B32">
        <w:rPr>
          <w:rFonts w:ascii="Arial" w:hAnsi="Arial" w:cs="Arial"/>
          <w:sz w:val="20"/>
          <w:szCs w:val="20"/>
        </w:rPr>
        <w:t>(v okviru dovoljenih možnosti iz petega in šestega odstavka 89. člena ZJN-3)</w:t>
      </w:r>
      <w:r w:rsidRPr="00044B32">
        <w:rPr>
          <w:rFonts w:ascii="Arial" w:hAnsi="Arial" w:cs="Arial"/>
          <w:color w:val="000000"/>
          <w:sz w:val="20"/>
          <w:szCs w:val="20"/>
        </w:rPr>
        <w:t>, npr. originalni tehnični list proizvajalca,</w:t>
      </w:r>
      <w:r w:rsidRPr="00044B32">
        <w:rPr>
          <w:rFonts w:ascii="Arial" w:hAnsi="Arial" w:cs="Arial"/>
          <w:color w:val="FF0000"/>
          <w:sz w:val="20"/>
          <w:szCs w:val="20"/>
        </w:rPr>
        <w:t xml:space="preserve"> </w:t>
      </w:r>
      <w:r w:rsidRPr="00044B32">
        <w:rPr>
          <w:rFonts w:ascii="Arial" w:hAnsi="Arial" w:cs="Arial"/>
          <w:color w:val="000000"/>
          <w:sz w:val="20"/>
          <w:szCs w:val="20"/>
        </w:rPr>
        <w:t>v kolikor se bo želel dodatno prepričati, da ponujeno blago izpolnjuje tehnične zahteve naročnika.</w:t>
      </w:r>
    </w:p>
    <w:p w14:paraId="4AA79AFE" w14:textId="77777777" w:rsidR="00320561" w:rsidRPr="00044B32" w:rsidRDefault="00320561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EB6E1EF" w14:textId="77777777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796382" w14:textId="77777777" w:rsidR="00A22072" w:rsidRPr="00044B32" w:rsidRDefault="00A22072" w:rsidP="00044B32">
      <w:pPr>
        <w:pStyle w:val="Razpisnaslog2"/>
        <w:rPr>
          <w:lang w:eastAsia="en-US"/>
        </w:rPr>
      </w:pPr>
      <w:bookmarkStart w:id="3" w:name="_Toc60984877"/>
      <w:r w:rsidRPr="00044B32">
        <w:rPr>
          <w:lang w:eastAsia="en-US"/>
        </w:rPr>
        <w:t>PAKIRANJE</w:t>
      </w:r>
    </w:p>
    <w:p w14:paraId="33EB2E18" w14:textId="77777777" w:rsidR="00A22072" w:rsidRPr="00044B32" w:rsidRDefault="00A22072" w:rsidP="00044B32">
      <w:pPr>
        <w:pStyle w:val="Razpisnaslog2"/>
        <w:numPr>
          <w:ilvl w:val="0"/>
          <w:numId w:val="0"/>
        </w:numPr>
        <w:rPr>
          <w:lang w:eastAsia="en-US"/>
        </w:rPr>
      </w:pPr>
    </w:p>
    <w:p w14:paraId="60542D94" w14:textId="38CC79AC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 xml:space="preserve">Dobavljeno blago mora biti embalirano skladno z navodili iz tehnične specifikacije in nato zloženo v kartonske škatle ustreznih dimenzij. Bruto teža škatle ne sme presegati 25 kg. Vsaka kartonska škatla mora imeti nameščeni etiketi na vzdolžni in bočni strani. (etikete so tipske – </w:t>
      </w:r>
      <w:r w:rsidRPr="00044B32">
        <w:rPr>
          <w:rFonts w:ascii="Arial" w:hAnsi="Arial" w:cs="Arial"/>
          <w:b/>
          <w:color w:val="000000"/>
          <w:sz w:val="20"/>
          <w:szCs w:val="20"/>
          <w:lang w:eastAsia="en-US"/>
        </w:rPr>
        <w:t>Priloga št. 1</w:t>
      </w:r>
      <w:r w:rsidR="00A26DE2" w:rsidRPr="00044B32">
        <w:rPr>
          <w:rFonts w:ascii="Arial" w:hAnsi="Arial" w:cs="Arial"/>
          <w:b/>
          <w:color w:val="000000"/>
          <w:sz w:val="20"/>
          <w:szCs w:val="20"/>
          <w:lang w:eastAsia="en-US"/>
        </w:rPr>
        <w:t>1</w:t>
      </w: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 xml:space="preserve">). Etiketi morata vsebovati: </w:t>
      </w:r>
    </w:p>
    <w:p w14:paraId="18655EF5" w14:textId="77777777" w:rsidR="00A22072" w:rsidRPr="00044B32" w:rsidRDefault="00A22072" w:rsidP="00044B32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44B32">
        <w:rPr>
          <w:rFonts w:ascii="Arial" w:hAnsi="Arial" w:cs="Arial"/>
          <w:sz w:val="20"/>
          <w:szCs w:val="20"/>
          <w:lang w:eastAsia="en-US"/>
        </w:rPr>
        <w:t>naziv dobavitelja,</w:t>
      </w:r>
    </w:p>
    <w:p w14:paraId="03F8AED4" w14:textId="77777777" w:rsidR="00A22072" w:rsidRPr="00044B32" w:rsidRDefault="00A22072" w:rsidP="00044B32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44B32">
        <w:rPr>
          <w:rFonts w:ascii="Arial" w:hAnsi="Arial" w:cs="Arial"/>
          <w:sz w:val="20"/>
          <w:szCs w:val="20"/>
          <w:lang w:eastAsia="en-US"/>
        </w:rPr>
        <w:t xml:space="preserve">št. pogodbe, </w:t>
      </w:r>
    </w:p>
    <w:p w14:paraId="7657BBFA" w14:textId="77777777" w:rsidR="00A22072" w:rsidRPr="00044B32" w:rsidRDefault="00A22072" w:rsidP="00044B32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44B32">
        <w:rPr>
          <w:rFonts w:ascii="Arial" w:hAnsi="Arial" w:cs="Arial"/>
          <w:sz w:val="20"/>
          <w:szCs w:val="20"/>
          <w:lang w:eastAsia="en-US"/>
        </w:rPr>
        <w:t>naziv blaga,</w:t>
      </w:r>
    </w:p>
    <w:p w14:paraId="2C040846" w14:textId="77777777" w:rsidR="00A22072" w:rsidRPr="00044B32" w:rsidRDefault="00A22072" w:rsidP="00044B32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44B32">
        <w:rPr>
          <w:rFonts w:ascii="Arial" w:hAnsi="Arial" w:cs="Arial"/>
          <w:sz w:val="20"/>
          <w:szCs w:val="20"/>
          <w:lang w:eastAsia="en-US"/>
        </w:rPr>
        <w:t>leto izdelave,</w:t>
      </w:r>
    </w:p>
    <w:p w14:paraId="31BE384D" w14:textId="77777777" w:rsidR="00A22072" w:rsidRPr="00044B32" w:rsidRDefault="00A22072" w:rsidP="00044B32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44B32">
        <w:rPr>
          <w:rFonts w:ascii="Arial" w:hAnsi="Arial" w:cs="Arial"/>
          <w:sz w:val="20"/>
          <w:szCs w:val="20"/>
          <w:lang w:eastAsia="en-US"/>
        </w:rPr>
        <w:t>količina.</w:t>
      </w:r>
    </w:p>
    <w:p w14:paraId="11E1C917" w14:textId="77777777" w:rsidR="00A22072" w:rsidRPr="00044B32" w:rsidRDefault="00A22072" w:rsidP="00044B32">
      <w:pPr>
        <w:pStyle w:val="Razpisnaslog2"/>
        <w:rPr>
          <w:color w:val="000000"/>
          <w:lang w:eastAsia="en-US"/>
        </w:rPr>
      </w:pPr>
      <w:r w:rsidRPr="00044B32">
        <w:rPr>
          <w:color w:val="000000"/>
          <w:lang w:eastAsia="en-US"/>
        </w:rPr>
        <w:lastRenderedPageBreak/>
        <w:t>PREVZEM BLAGA</w:t>
      </w:r>
    </w:p>
    <w:p w14:paraId="1DEC3A58" w14:textId="77777777" w:rsidR="00A22072" w:rsidRPr="00044B32" w:rsidRDefault="00A22072" w:rsidP="00044B32">
      <w:pPr>
        <w:pStyle w:val="Razpisnaslog2"/>
        <w:numPr>
          <w:ilvl w:val="0"/>
          <w:numId w:val="0"/>
        </w:numPr>
        <w:rPr>
          <w:color w:val="000000"/>
          <w:lang w:eastAsia="en-US"/>
        </w:rPr>
      </w:pPr>
    </w:p>
    <w:p w14:paraId="0A870449" w14:textId="072B6BA8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>Izbrani ponudnik je dolžan na dogovorjenem obrazcu (</w:t>
      </w:r>
      <w:r w:rsidRPr="00044B32">
        <w:rPr>
          <w:rFonts w:ascii="Arial" w:hAnsi="Arial" w:cs="Arial"/>
          <w:b/>
          <w:color w:val="000000"/>
          <w:sz w:val="20"/>
          <w:szCs w:val="20"/>
          <w:lang w:eastAsia="en-US"/>
        </w:rPr>
        <w:t>Priloga št. 1</w:t>
      </w:r>
      <w:r w:rsidR="00A26DE2" w:rsidRPr="00044B32">
        <w:rPr>
          <w:rFonts w:ascii="Arial" w:hAnsi="Arial" w:cs="Arial"/>
          <w:b/>
          <w:color w:val="000000"/>
          <w:sz w:val="20"/>
          <w:szCs w:val="20"/>
          <w:lang w:eastAsia="en-US"/>
        </w:rPr>
        <w:t>0</w:t>
      </w: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 xml:space="preserve">) obvestiti naročnika o terminu dobave najmanj tri delovne dni pred predvideno dobavo, in sicer po elektronski pošti na naslov: </w:t>
      </w:r>
      <w:r w:rsidRPr="00044B32">
        <w:rPr>
          <w:rFonts w:ascii="Arial" w:hAnsi="Arial" w:cs="Arial"/>
          <w:b/>
          <w:color w:val="000000"/>
          <w:sz w:val="20"/>
          <w:szCs w:val="20"/>
          <w:lang w:eastAsia="en-US"/>
        </w:rPr>
        <w:t>soums.mnz@gov.si</w:t>
      </w: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 xml:space="preserve">, z naslednjimi podatki: </w:t>
      </w:r>
    </w:p>
    <w:p w14:paraId="78BC0E7A" w14:textId="77777777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>-</w:t>
      </w: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ab/>
        <w:t xml:space="preserve">številka pogodbe, </w:t>
      </w:r>
    </w:p>
    <w:p w14:paraId="618453BB" w14:textId="77777777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>-</w:t>
      </w: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ab/>
        <w:t xml:space="preserve">količina in naziv blaga, ki ga bo dobavil, </w:t>
      </w:r>
    </w:p>
    <w:p w14:paraId="2C8D1F0D" w14:textId="77777777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>-</w:t>
      </w: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ab/>
        <w:t>predviden datum in uro dobave,</w:t>
      </w:r>
    </w:p>
    <w:p w14:paraId="3CED01B3" w14:textId="77777777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>-</w:t>
      </w: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ab/>
        <w:t>ime predstavnika ponudnika, v primeru da bo sodeloval pri dobavi,</w:t>
      </w:r>
    </w:p>
    <w:p w14:paraId="6B6710E8" w14:textId="77777777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>-</w:t>
      </w: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ab/>
        <w:t xml:space="preserve">telefonsko številko in naslov elektronske pošte izbranega ponudnika. </w:t>
      </w:r>
    </w:p>
    <w:p w14:paraId="6C008F29" w14:textId="77777777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  <w:lang w:eastAsia="en-US"/>
        </w:rPr>
      </w:pPr>
    </w:p>
    <w:p w14:paraId="086173A6" w14:textId="77777777" w:rsidR="000D5514" w:rsidRPr="00044B32" w:rsidRDefault="000D5514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 xml:space="preserve">Dobava se izvede na delovni dan v času od 8:00 do 14:00. Točen termin dobave glede na prejeto pisno obvestilo izbranega ponudnika določi naročnik. Prevzem blaga naročnik izvrši najkasneje v roku 8 dni po dobavi blaga. Pri prevzemu dobavljenega blaga je lahko prisoten predstavnik izbranega ponudnika, </w:t>
      </w:r>
      <w:r w:rsidRPr="00044B32">
        <w:rPr>
          <w:rFonts w:ascii="Arial" w:hAnsi="Arial" w:cs="Arial"/>
          <w:sz w:val="20"/>
          <w:szCs w:val="20"/>
          <w:lang w:eastAsia="en-US"/>
        </w:rPr>
        <w:t>ki ga naročnik pravočasno obvesti o terminu, ko se bo izvajal prevzem.</w:t>
      </w: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 xml:space="preserve"> O prevzemu dobavljenega blaga se sestavi zapisnik, ki ga podpišejo s strani naročnika imenovani člani prevzemne komisije in predstavnik izbranega ponudnika, če je le-ta prisoten. </w:t>
      </w:r>
    </w:p>
    <w:p w14:paraId="1D9E6E1D" w14:textId="77777777" w:rsidR="000D5514" w:rsidRPr="00044B32" w:rsidRDefault="000D5514" w:rsidP="00044B3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61F31AF6" w14:textId="77777777" w:rsidR="000D5514" w:rsidRPr="00044B32" w:rsidRDefault="000D5514" w:rsidP="00044B3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44B32">
        <w:rPr>
          <w:rFonts w:ascii="Arial" w:hAnsi="Arial" w:cs="Arial"/>
          <w:sz w:val="20"/>
          <w:szCs w:val="20"/>
          <w:lang w:eastAsia="en-US"/>
        </w:rPr>
        <w:t>V primeru količinskih ali kakovostnih napak, ki se ugotovijo z zapisnikom o prevzemu blaga, mora ponudnik napake odpraviti ali dobaviti novo blago v roku 30 dni. Če v navedenem roku napake niso odpravljene, lahko naročnik zniža pogodbeno vrednost ali odstopi od pogodbe. V vseh primerih je ponudnik dolžan naročniku povrniti nastalo škodo.</w:t>
      </w:r>
    </w:p>
    <w:p w14:paraId="0A506001" w14:textId="77777777" w:rsidR="004B29DB" w:rsidRPr="00044B32" w:rsidRDefault="004B29DB" w:rsidP="00044B3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B8FA80" w14:textId="77777777" w:rsidR="00A22072" w:rsidRPr="00044B32" w:rsidRDefault="00A22072" w:rsidP="00044B32">
      <w:pPr>
        <w:spacing w:line="260" w:lineRule="exact"/>
        <w:rPr>
          <w:rFonts w:ascii="Arial" w:hAnsi="Arial" w:cs="Arial"/>
          <w:color w:val="FF0000"/>
          <w:sz w:val="20"/>
          <w:szCs w:val="20"/>
          <w:lang w:eastAsia="en-US"/>
        </w:rPr>
      </w:pPr>
    </w:p>
    <w:p w14:paraId="0C6EA78B" w14:textId="77777777" w:rsidR="00A22072" w:rsidRPr="00044B32" w:rsidRDefault="00A22072" w:rsidP="00044B32">
      <w:pPr>
        <w:pStyle w:val="Razpisnaslog2"/>
        <w:rPr>
          <w:color w:val="000000"/>
          <w:lang w:eastAsia="en-US"/>
        </w:rPr>
      </w:pPr>
      <w:r w:rsidRPr="00044B32">
        <w:rPr>
          <w:color w:val="000000"/>
          <w:lang w:eastAsia="en-US"/>
        </w:rPr>
        <w:t xml:space="preserve">GARANCIJSKI ROK </w:t>
      </w:r>
      <w:r w:rsidRPr="00044B32">
        <w:rPr>
          <w:lang w:val="it-IT" w:eastAsia="en-US"/>
        </w:rPr>
        <w:t xml:space="preserve">IN ODPRAVA NAPAK V GARANCIJSKEM ROKU, </w:t>
      </w:r>
      <w:r w:rsidRPr="00044B32">
        <w:rPr>
          <w:color w:val="000000"/>
          <w:lang w:eastAsia="en-US"/>
        </w:rPr>
        <w:t>SERVISIRANJE</w:t>
      </w:r>
    </w:p>
    <w:p w14:paraId="0C1E24F7" w14:textId="77777777" w:rsidR="00A22072" w:rsidRPr="00044B32" w:rsidRDefault="00A22072" w:rsidP="00044B32">
      <w:pPr>
        <w:pStyle w:val="Razpisnaslog2"/>
        <w:numPr>
          <w:ilvl w:val="0"/>
          <w:numId w:val="0"/>
        </w:numPr>
        <w:rPr>
          <w:color w:val="000000"/>
          <w:lang w:eastAsia="en-US"/>
        </w:rPr>
      </w:pPr>
    </w:p>
    <w:p w14:paraId="7C27FE90" w14:textId="77777777" w:rsidR="007F0D68" w:rsidRPr="00044B32" w:rsidRDefault="000D5514" w:rsidP="00044B3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044B32">
        <w:rPr>
          <w:rFonts w:ascii="Arial" w:hAnsi="Arial" w:cs="Arial"/>
          <w:color w:val="000000"/>
          <w:sz w:val="20"/>
          <w:szCs w:val="20"/>
          <w:lang w:eastAsia="en-US"/>
        </w:rPr>
        <w:t xml:space="preserve">Ponudnik mora za blago zagotoviti garancijo na kvaliteto izdelave in materiala za obdobje najmanj 24 mesecev (sklop 1 in 2) oz. 60 mesecev (sklop 3) od datuma prevzemnega zapisnika, </w:t>
      </w:r>
      <w:r w:rsidR="007F0D68" w:rsidRPr="00044B32">
        <w:rPr>
          <w:rFonts w:ascii="Arial" w:hAnsi="Arial" w:cs="Arial"/>
          <w:color w:val="000000"/>
          <w:sz w:val="20"/>
          <w:szCs w:val="20"/>
          <w:lang w:eastAsia="en-US"/>
        </w:rPr>
        <w:t>ki bo potrjeval ustreznost dobavljenega blaga.</w:t>
      </w:r>
    </w:p>
    <w:p w14:paraId="167BBB6D" w14:textId="086740A7" w:rsidR="000D5514" w:rsidRPr="00044B32" w:rsidRDefault="000D5514" w:rsidP="00044B3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1DAF57B" w14:textId="2AF607E5" w:rsidR="000D5514" w:rsidRPr="00044B32" w:rsidRDefault="000D5514" w:rsidP="00044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44B32">
        <w:rPr>
          <w:rFonts w:ascii="Arial" w:hAnsi="Arial" w:cs="Arial"/>
          <w:sz w:val="20"/>
          <w:szCs w:val="20"/>
        </w:rPr>
        <w:t xml:space="preserve">Ponudnik mora za ponujeno blago zagotoviti servisiranje oz. popravila ter rezervne dele v garancijskem času in izven garancijskega časa. Ponudnik mora zagotoviti servis oz. popravila za blago za </w:t>
      </w:r>
      <w:r w:rsidRPr="00044B32">
        <w:rPr>
          <w:rFonts w:ascii="Arial" w:hAnsi="Arial" w:cs="Arial"/>
          <w:color w:val="000000"/>
          <w:sz w:val="20"/>
          <w:szCs w:val="20"/>
        </w:rPr>
        <w:t>najmanj 10 let od</w:t>
      </w:r>
      <w:r w:rsidRPr="00044B32">
        <w:rPr>
          <w:rFonts w:ascii="Arial" w:hAnsi="Arial" w:cs="Arial"/>
          <w:sz w:val="20"/>
          <w:szCs w:val="20"/>
        </w:rPr>
        <w:t xml:space="preserve"> dneva podpisa prevzemnega zapisnika. </w:t>
      </w:r>
    </w:p>
    <w:p w14:paraId="5846DFD8" w14:textId="4D428513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BF7F6C8" w14:textId="11D536A1" w:rsidR="007F0D68" w:rsidRPr="00044B32" w:rsidRDefault="007F0D68" w:rsidP="00044B3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679BC37" w14:textId="77777777" w:rsidR="00A22072" w:rsidRPr="00044B32" w:rsidRDefault="00A22072" w:rsidP="00044B32">
      <w:pPr>
        <w:pStyle w:val="Razpisnaslog2"/>
      </w:pPr>
      <w:r w:rsidRPr="00044B32">
        <w:t xml:space="preserve">OSTALE ZAHTEVE NAROČNIKA </w:t>
      </w:r>
    </w:p>
    <w:p w14:paraId="77364DF0" w14:textId="77777777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58E6B9" w14:textId="28A8FF77" w:rsidR="00A22072" w:rsidRPr="00044B32" w:rsidRDefault="00A22072" w:rsidP="00044B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44B32">
        <w:rPr>
          <w:rFonts w:ascii="Arial" w:hAnsi="Arial" w:cs="Arial"/>
          <w:sz w:val="20"/>
          <w:szCs w:val="20"/>
        </w:rPr>
        <w:t xml:space="preserve">Ponujeno blago mora biti novo, izpolnjevati mora vse zahteve v </w:t>
      </w:r>
      <w:r w:rsidR="007D4E0A" w:rsidRPr="00044B32">
        <w:rPr>
          <w:rFonts w:ascii="Arial" w:hAnsi="Arial" w:cs="Arial"/>
          <w:sz w:val="20"/>
          <w:szCs w:val="20"/>
        </w:rPr>
        <w:t>dokumentacije v zvezi z oddajo javnega naročila</w:t>
      </w:r>
      <w:r w:rsidRPr="00044B32">
        <w:rPr>
          <w:rFonts w:ascii="Arial" w:hAnsi="Arial" w:cs="Arial"/>
          <w:sz w:val="20"/>
          <w:szCs w:val="20"/>
        </w:rPr>
        <w:t>.</w:t>
      </w:r>
    </w:p>
    <w:bookmarkEnd w:id="3"/>
    <w:p w14:paraId="6EA2B21B" w14:textId="77777777" w:rsidR="004B29DB" w:rsidRPr="00044B32" w:rsidRDefault="004B29DB" w:rsidP="00044B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099FC" w14:textId="2DD7CC6C" w:rsidR="00350F04" w:rsidRPr="00044B32" w:rsidRDefault="00350F04" w:rsidP="00044B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44B32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A22072" w:rsidRPr="00044B32">
        <w:rPr>
          <w:rFonts w:ascii="Arial" w:hAnsi="Arial" w:cs="Arial"/>
          <w:sz w:val="20"/>
          <w:szCs w:val="20"/>
        </w:rPr>
        <w:t xml:space="preserve">v </w:t>
      </w:r>
      <w:r w:rsidR="007E1B9B" w:rsidRPr="00044B32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044B32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044B32">
        <w:rPr>
          <w:rFonts w:ascii="Arial" w:hAnsi="Arial" w:cs="Arial"/>
          <w:sz w:val="20"/>
          <w:szCs w:val="20"/>
        </w:rPr>
        <w:t>dokumentacije v zvezi z oddajo javnega naročila</w:t>
      </w:r>
      <w:r w:rsidRPr="00044B32">
        <w:rPr>
          <w:rFonts w:ascii="Arial" w:hAnsi="Arial" w:cs="Arial"/>
          <w:sz w:val="20"/>
          <w:szCs w:val="20"/>
        </w:rPr>
        <w:t>. Ponudnik s predložitvijo podpisanega osnutka pogodbe potrjuje, da se strinja s temi pogoji in zahtevami.</w:t>
      </w:r>
    </w:p>
    <w:p w14:paraId="04A0512F" w14:textId="584FE89C" w:rsidR="00350F04" w:rsidRPr="00044B32" w:rsidRDefault="00350F04" w:rsidP="00044B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350F04" w:rsidRPr="00044B32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B66148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44B3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2"/>
  </w:num>
  <w:num w:numId="47">
    <w:abstractNumId w:val="3"/>
  </w:num>
  <w:num w:numId="48">
    <w:abstractNumId w:val="1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44B32"/>
    <w:rsid w:val="0007696C"/>
    <w:rsid w:val="000D5514"/>
    <w:rsid w:val="00104142"/>
    <w:rsid w:val="001D6402"/>
    <w:rsid w:val="0020616D"/>
    <w:rsid w:val="002544D5"/>
    <w:rsid w:val="00280665"/>
    <w:rsid w:val="002A63B3"/>
    <w:rsid w:val="002C5E75"/>
    <w:rsid w:val="00320561"/>
    <w:rsid w:val="003509FC"/>
    <w:rsid w:val="00350F04"/>
    <w:rsid w:val="003937AF"/>
    <w:rsid w:val="004B29DB"/>
    <w:rsid w:val="005A739B"/>
    <w:rsid w:val="005E64B8"/>
    <w:rsid w:val="007311C6"/>
    <w:rsid w:val="00745DA3"/>
    <w:rsid w:val="007D4E0A"/>
    <w:rsid w:val="007E1B9B"/>
    <w:rsid w:val="007F0D68"/>
    <w:rsid w:val="00813C43"/>
    <w:rsid w:val="00824703"/>
    <w:rsid w:val="00863A8E"/>
    <w:rsid w:val="00893BC6"/>
    <w:rsid w:val="008966B7"/>
    <w:rsid w:val="00897E68"/>
    <w:rsid w:val="00972101"/>
    <w:rsid w:val="00A22072"/>
    <w:rsid w:val="00A26DE2"/>
    <w:rsid w:val="00A40495"/>
    <w:rsid w:val="00A83D1D"/>
    <w:rsid w:val="00A84149"/>
    <w:rsid w:val="00AA674F"/>
    <w:rsid w:val="00AC0AFA"/>
    <w:rsid w:val="00BE6F93"/>
    <w:rsid w:val="00BE77AF"/>
    <w:rsid w:val="00CB4430"/>
    <w:rsid w:val="00CD003A"/>
    <w:rsid w:val="00D42268"/>
    <w:rsid w:val="00E13B21"/>
    <w:rsid w:val="00E16C38"/>
    <w:rsid w:val="00E22CCA"/>
    <w:rsid w:val="00EC521B"/>
    <w:rsid w:val="00F21962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11</cp:revision>
  <dcterms:created xsi:type="dcterms:W3CDTF">2021-02-26T06:41:00Z</dcterms:created>
  <dcterms:modified xsi:type="dcterms:W3CDTF">2021-05-13T16:25:00Z</dcterms:modified>
</cp:coreProperties>
</file>